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BF" w:rsidRDefault="009A36BF" w:rsidP="00994DE8">
      <w:pPr>
        <w:jc w:val="both"/>
        <w:rPr>
          <w:rFonts w:ascii="Times New Roman" w:hAnsi="Times New Roman"/>
          <w:sz w:val="28"/>
          <w:szCs w:val="28"/>
        </w:rPr>
      </w:pPr>
      <w:r w:rsidRPr="00E200AF">
        <w:rPr>
          <w:rFonts w:ascii="Times New Roman" w:hAnsi="Times New Roman"/>
          <w:i/>
          <w:color w:val="2E2E2E"/>
          <w:sz w:val="28"/>
          <w:szCs w:val="28"/>
          <w:shd w:val="clear" w:color="auto" w:fill="FFFFFF"/>
        </w:rPr>
        <w:t>«Вы должны доверять и верить в людей, иначе жизнь станет невозможной».</w:t>
      </w:r>
      <w:r w:rsidRPr="00E200AF">
        <w:rPr>
          <w:rFonts w:ascii="Times New Roman" w:hAnsi="Times New Roman"/>
          <w:color w:val="2E2E2E"/>
          <w:sz w:val="28"/>
          <w:szCs w:val="28"/>
          <w:shd w:val="clear" w:color="auto" w:fill="FFFFFF"/>
        </w:rPr>
        <w:br/>
      </w:r>
      <w:r w:rsidRPr="002E3486">
        <w:rPr>
          <w:rFonts w:ascii="Times New Roman" w:hAnsi="Times New Roman"/>
          <w:color w:val="2E2E2E"/>
          <w:sz w:val="28"/>
          <w:szCs w:val="28"/>
          <w:shd w:val="clear" w:color="auto" w:fill="FFFFFF"/>
        </w:rPr>
        <w:t>Антон Чехов.</w:t>
      </w:r>
    </w:p>
    <w:p w:rsidR="00E200AF" w:rsidRDefault="00DB24CE" w:rsidP="009E562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200AF">
        <w:rPr>
          <w:rFonts w:ascii="Times New Roman" w:hAnsi="Times New Roman"/>
          <w:b/>
          <w:i/>
          <w:sz w:val="28"/>
          <w:szCs w:val="28"/>
        </w:rPr>
        <w:t>Телефон доверия</w:t>
      </w:r>
      <w:r w:rsidRPr="00E200AF">
        <w:rPr>
          <w:rFonts w:ascii="Times New Roman" w:hAnsi="Times New Roman"/>
          <w:sz w:val="28"/>
          <w:szCs w:val="28"/>
        </w:rPr>
        <w:t xml:space="preserve"> предлагает населению следующие услуги: </w:t>
      </w:r>
    </w:p>
    <w:p w:rsidR="00E200AF" w:rsidRPr="00E200AF" w:rsidRDefault="00DB24CE" w:rsidP="00E200A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0AF">
        <w:rPr>
          <w:rFonts w:ascii="Times New Roman" w:hAnsi="Times New Roman"/>
          <w:sz w:val="28"/>
          <w:szCs w:val="28"/>
        </w:rPr>
        <w:t>оказание эк</w:t>
      </w:r>
      <w:r w:rsidR="00E200AF" w:rsidRPr="00E200AF">
        <w:rPr>
          <w:rFonts w:ascii="Times New Roman" w:hAnsi="Times New Roman"/>
          <w:sz w:val="28"/>
          <w:szCs w:val="28"/>
        </w:rPr>
        <w:t>стренной психологической помощи;</w:t>
      </w:r>
    </w:p>
    <w:p w:rsidR="00994DE8" w:rsidRPr="00E200AF" w:rsidRDefault="00DB24CE" w:rsidP="00E200A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0AF">
        <w:rPr>
          <w:rFonts w:ascii="Times New Roman" w:hAnsi="Times New Roman"/>
          <w:sz w:val="28"/>
          <w:szCs w:val="28"/>
        </w:rPr>
        <w:t xml:space="preserve">консультирование граждан по вопросам межличностного, семейного, родительского общения. </w:t>
      </w:r>
    </w:p>
    <w:p w:rsidR="00994DE8" w:rsidRDefault="00994DE8" w:rsidP="009E562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200AF">
        <w:rPr>
          <w:rFonts w:ascii="Times New Roman" w:hAnsi="Times New Roman"/>
          <w:b/>
          <w:sz w:val="28"/>
          <w:szCs w:val="28"/>
        </w:rPr>
        <w:t>Цель</w:t>
      </w:r>
      <w:r w:rsidR="0065120E">
        <w:rPr>
          <w:rFonts w:ascii="Times New Roman" w:hAnsi="Times New Roman"/>
          <w:b/>
          <w:sz w:val="28"/>
          <w:szCs w:val="28"/>
        </w:rPr>
        <w:t xml:space="preserve"> </w:t>
      </w:r>
      <w:r w:rsidRPr="00E200AF">
        <w:rPr>
          <w:rFonts w:ascii="Times New Roman" w:hAnsi="Times New Roman"/>
          <w:i/>
          <w:sz w:val="28"/>
          <w:szCs w:val="28"/>
        </w:rPr>
        <w:t>телефона доверия</w:t>
      </w:r>
      <w:r>
        <w:rPr>
          <w:rFonts w:ascii="Times New Roman" w:hAnsi="Times New Roman"/>
          <w:sz w:val="28"/>
          <w:szCs w:val="28"/>
        </w:rPr>
        <w:t xml:space="preserve"> – об</w:t>
      </w:r>
      <w:r w:rsidR="008D1CA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спечить полноту и своевременность психологической помощи населению.</w:t>
      </w:r>
    </w:p>
    <w:p w:rsidR="0094181E" w:rsidRDefault="00DB24CE" w:rsidP="009E562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94DE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телефон доверия могут обращаться все люди, независимо от возраста и социального статуса. </w:t>
      </w:r>
    </w:p>
    <w:p w:rsidR="008D1CA6" w:rsidRDefault="00994DE8" w:rsidP="009E562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телефоне доверия работают опытные психологи, готовые помочь решить те проблемы</w:t>
      </w:r>
      <w:r w:rsidR="006517E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которыми человек не может справиться самостоятельно. Разговор с  </w:t>
      </w:r>
      <w:r w:rsidR="008D1CA6">
        <w:rPr>
          <w:rFonts w:ascii="Times New Roman" w:hAnsi="Times New Roman"/>
          <w:sz w:val="28"/>
          <w:szCs w:val="28"/>
        </w:rPr>
        <w:t>психологом</w:t>
      </w:r>
      <w:r>
        <w:rPr>
          <w:rFonts w:ascii="Times New Roman" w:hAnsi="Times New Roman"/>
          <w:sz w:val="28"/>
          <w:szCs w:val="28"/>
        </w:rPr>
        <w:t xml:space="preserve"> может помочь:</w:t>
      </w:r>
    </w:p>
    <w:p w:rsidR="008D1CA6" w:rsidRDefault="00994DE8" w:rsidP="009E562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преодолеть плохое настроение и грусть;</w:t>
      </w:r>
    </w:p>
    <w:p w:rsidR="008D1CA6" w:rsidRDefault="00994DE8" w:rsidP="009E562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разобраться в отношениях с родителями, одноклассниками или учителями; </w:t>
      </w:r>
    </w:p>
    <w:p w:rsidR="008D1CA6" w:rsidRDefault="00994DE8" w:rsidP="009E562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лучше понять свои чувства и желания;</w:t>
      </w:r>
    </w:p>
    <w:p w:rsidR="00994DE8" w:rsidRDefault="00994DE8" w:rsidP="009E562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обсудить личные </w:t>
      </w:r>
      <w:r w:rsidR="006517E8">
        <w:rPr>
          <w:rFonts w:ascii="Times New Roman" w:hAnsi="Times New Roman"/>
          <w:sz w:val="28"/>
          <w:szCs w:val="28"/>
        </w:rPr>
        <w:t>проблемы,</w:t>
      </w:r>
      <w:r w:rsidR="008D1CA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 которыми ты не хочешь делиться с близкими людьми. </w:t>
      </w:r>
    </w:p>
    <w:p w:rsidR="009A36BF" w:rsidRDefault="009A36BF" w:rsidP="00E200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59100" cy="1967865"/>
            <wp:effectExtent l="19050" t="0" r="0" b="0"/>
            <wp:docPr id="2" name="Рисунок 1" descr="disput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pute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96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0AF" w:rsidRDefault="00E200AF" w:rsidP="00E200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D1185" w:rsidRPr="00E200AF" w:rsidRDefault="003D1185" w:rsidP="00E200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200AF">
        <w:rPr>
          <w:rFonts w:ascii="Times New Roman" w:hAnsi="Times New Roman"/>
          <w:b/>
          <w:sz w:val="28"/>
          <w:szCs w:val="28"/>
          <w:u w:val="single"/>
        </w:rPr>
        <w:t>Звоните когда вы:</w:t>
      </w:r>
    </w:p>
    <w:p w:rsidR="003D1185" w:rsidRDefault="003D1185" w:rsidP="00E200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переживаете по поводу плохой успеваемости детей в школе;</w:t>
      </w:r>
    </w:p>
    <w:p w:rsidR="003D1185" w:rsidRDefault="003D1185" w:rsidP="00E200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участились ссоры, конфликты, обманы, непонимание;</w:t>
      </w:r>
    </w:p>
    <w:p w:rsidR="003D1185" w:rsidRDefault="003D1185" w:rsidP="00E200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находитесь в депрессии, одолел стресс.</w:t>
      </w:r>
    </w:p>
    <w:p w:rsidR="00E200AF" w:rsidRDefault="00E200AF" w:rsidP="00E200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0AF" w:rsidRDefault="00DB24CE" w:rsidP="00E200A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Выговоривший</w:t>
      </w:r>
      <w:r w:rsidR="00E200AF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чел</w:t>
      </w:r>
      <w:r w:rsidR="00E200AF">
        <w:rPr>
          <w:rFonts w:ascii="Times New Roman" w:hAnsi="Times New Roman"/>
          <w:sz w:val="28"/>
          <w:szCs w:val="28"/>
        </w:rPr>
        <w:t xml:space="preserve">овек, почувствовавший понимание </w:t>
      </w:r>
      <w:r>
        <w:rPr>
          <w:rFonts w:ascii="Times New Roman" w:hAnsi="Times New Roman"/>
          <w:sz w:val="28"/>
          <w:szCs w:val="28"/>
        </w:rPr>
        <w:t xml:space="preserve">со стороны консультанта </w:t>
      </w:r>
      <w:r w:rsidR="00994DE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нимает эмоциональное напряжение, получает </w:t>
      </w:r>
      <w:r w:rsidR="00E200AF">
        <w:rPr>
          <w:rFonts w:ascii="Times New Roman" w:hAnsi="Times New Roman"/>
          <w:sz w:val="28"/>
          <w:szCs w:val="28"/>
        </w:rPr>
        <w:t>поддержку в поиске решения</w:t>
      </w:r>
      <w:r w:rsidR="00994DE8">
        <w:rPr>
          <w:rFonts w:ascii="Times New Roman" w:hAnsi="Times New Roman"/>
          <w:sz w:val="28"/>
          <w:szCs w:val="28"/>
        </w:rPr>
        <w:t xml:space="preserve"> данной ситуации.</w:t>
      </w:r>
    </w:p>
    <w:p w:rsidR="00E200AF" w:rsidRDefault="006517E8" w:rsidP="00E200A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разговора ч</w:t>
      </w:r>
      <w:r w:rsidR="00994DE8">
        <w:rPr>
          <w:rFonts w:ascii="Times New Roman" w:hAnsi="Times New Roman"/>
          <w:sz w:val="28"/>
          <w:szCs w:val="28"/>
        </w:rPr>
        <w:t xml:space="preserve">еловек </w:t>
      </w:r>
      <w:r w:rsidR="003D1185">
        <w:rPr>
          <w:rFonts w:ascii="Times New Roman" w:hAnsi="Times New Roman"/>
          <w:sz w:val="28"/>
          <w:szCs w:val="28"/>
        </w:rPr>
        <w:t xml:space="preserve">начинает видеть ситуацию под другим углом, </w:t>
      </w:r>
      <w:r w:rsidR="003D1185">
        <w:rPr>
          <w:rFonts w:ascii="Times New Roman" w:hAnsi="Times New Roman"/>
          <w:sz w:val="28"/>
          <w:szCs w:val="28"/>
        </w:rPr>
        <w:lastRenderedPageBreak/>
        <w:t xml:space="preserve">как бы со стороны, что помогает </w:t>
      </w:r>
      <w:r w:rsidR="00994DE8">
        <w:rPr>
          <w:rFonts w:ascii="Times New Roman" w:hAnsi="Times New Roman"/>
          <w:sz w:val="28"/>
          <w:szCs w:val="28"/>
        </w:rPr>
        <w:t>сам</w:t>
      </w:r>
      <w:r w:rsidR="00E200AF">
        <w:rPr>
          <w:rFonts w:ascii="Times New Roman" w:hAnsi="Times New Roman"/>
          <w:sz w:val="28"/>
          <w:szCs w:val="28"/>
        </w:rPr>
        <w:t>остоятельно</w:t>
      </w:r>
      <w:r w:rsidR="00994DE8">
        <w:rPr>
          <w:rFonts w:ascii="Times New Roman" w:hAnsi="Times New Roman"/>
          <w:sz w:val="28"/>
          <w:szCs w:val="28"/>
        </w:rPr>
        <w:t xml:space="preserve"> измен</w:t>
      </w:r>
      <w:r w:rsidR="00007000">
        <w:rPr>
          <w:rFonts w:ascii="Times New Roman" w:hAnsi="Times New Roman"/>
          <w:sz w:val="28"/>
          <w:szCs w:val="28"/>
        </w:rPr>
        <w:t>ить</w:t>
      </w:r>
      <w:r w:rsidR="00E200AF">
        <w:rPr>
          <w:rFonts w:ascii="Times New Roman" w:hAnsi="Times New Roman"/>
          <w:sz w:val="28"/>
          <w:szCs w:val="28"/>
        </w:rPr>
        <w:t>сложившуюся ситуацию</w:t>
      </w:r>
      <w:r w:rsidR="00994DE8">
        <w:rPr>
          <w:rFonts w:ascii="Times New Roman" w:hAnsi="Times New Roman"/>
          <w:sz w:val="28"/>
          <w:szCs w:val="28"/>
        </w:rPr>
        <w:t xml:space="preserve"> и на</w:t>
      </w:r>
      <w:r w:rsidR="00007000">
        <w:rPr>
          <w:rFonts w:ascii="Times New Roman" w:hAnsi="Times New Roman"/>
          <w:sz w:val="28"/>
          <w:szCs w:val="28"/>
        </w:rPr>
        <w:t>й</w:t>
      </w:r>
      <w:r w:rsidR="00994DE8">
        <w:rPr>
          <w:rFonts w:ascii="Times New Roman" w:hAnsi="Times New Roman"/>
          <w:sz w:val="28"/>
          <w:szCs w:val="28"/>
        </w:rPr>
        <w:t>т</w:t>
      </w:r>
      <w:r w:rsidR="00007000">
        <w:rPr>
          <w:rFonts w:ascii="Times New Roman" w:hAnsi="Times New Roman"/>
          <w:sz w:val="28"/>
          <w:szCs w:val="28"/>
        </w:rPr>
        <w:t>и</w:t>
      </w:r>
      <w:r w:rsidR="00994DE8">
        <w:rPr>
          <w:rFonts w:ascii="Times New Roman" w:hAnsi="Times New Roman"/>
          <w:sz w:val="28"/>
          <w:szCs w:val="28"/>
        </w:rPr>
        <w:t xml:space="preserve"> новые пути решения своей проблемы. </w:t>
      </w:r>
    </w:p>
    <w:p w:rsidR="00E200AF" w:rsidRDefault="008D1CA6" w:rsidP="00E200AF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00AF">
        <w:rPr>
          <w:rFonts w:ascii="Times New Roman" w:hAnsi="Times New Roman"/>
          <w:b/>
          <w:sz w:val="28"/>
          <w:szCs w:val="28"/>
          <w:u w:val="single"/>
        </w:rPr>
        <w:t>Звонок анонимный, бесплатный, конфиденциальный.</w:t>
      </w:r>
    </w:p>
    <w:p w:rsidR="00E200AF" w:rsidRDefault="006517E8" w:rsidP="00E200AF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517E8">
        <w:rPr>
          <w:rFonts w:ascii="Times New Roman" w:hAnsi="Times New Roman"/>
          <w:sz w:val="28"/>
          <w:szCs w:val="28"/>
        </w:rPr>
        <w:t>Психологи с уважением и пониманием относятся к любому обращению.</w:t>
      </w:r>
    </w:p>
    <w:p w:rsidR="009A36BF" w:rsidRDefault="009A36BF" w:rsidP="00E200A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Доверяйте друг другу и будьте счастливы!</w:t>
      </w:r>
    </w:p>
    <w:p w:rsidR="00E200AF" w:rsidRDefault="00E200AF" w:rsidP="009E56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0AF" w:rsidRDefault="004F4B65" w:rsidP="00E200A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9.7pt;margin-top:12.25pt;width:225.05pt;height:236.8pt;z-index:251663360" fillcolor="#f79646 [3209]" strokecolor="#f2f2f2 [3041]" strokeweight="3pt">
            <v:shadow on="t" color="#974706 [1609]" opacity=".5" offset="-6pt,-6pt"/>
            <v:textbox>
              <w:txbxContent>
                <w:p w:rsidR="000579F7" w:rsidRPr="009E5621" w:rsidRDefault="000579F7" w:rsidP="00E200A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E5621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Анонимность</w:t>
                  </w:r>
                  <w:r w:rsidRPr="009E5621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вы всегда можете остаться инкогнито, не называя своего имени. Ваш номер, адрес не станут известны при звонке.</w:t>
                  </w:r>
                </w:p>
                <w:p w:rsidR="000579F7" w:rsidRPr="009E5621" w:rsidRDefault="000579F7" w:rsidP="00E200A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E5621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Конфиденциальность</w:t>
                  </w:r>
                  <w:r w:rsidRPr="009E5621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о том, что вы скажете, не будет ни кому известно, и останется тайной.</w:t>
                  </w:r>
                </w:p>
                <w:p w:rsidR="000579F7" w:rsidRPr="009E5621" w:rsidRDefault="000579F7" w:rsidP="00E200A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E5621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Доступность</w:t>
                  </w:r>
                  <w:r w:rsidRPr="009E5621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вы всегда можете позвонить нам в любое удобное для вас время, с любого телефона. Звонок бесплатный.</w:t>
                  </w:r>
                </w:p>
              </w:txbxContent>
            </v:textbox>
          </v:shape>
        </w:pict>
      </w:r>
    </w:p>
    <w:p w:rsidR="00E200AF" w:rsidRDefault="00E200AF" w:rsidP="00E200A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200AF" w:rsidRDefault="00E200AF" w:rsidP="00E200A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200AF" w:rsidRDefault="00E200AF" w:rsidP="00E200A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200AF" w:rsidRDefault="00E200AF" w:rsidP="00E200A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200AF" w:rsidRDefault="00E200AF" w:rsidP="00E200A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200AF" w:rsidRDefault="00E200AF" w:rsidP="00E200A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200AF" w:rsidRDefault="00E200AF" w:rsidP="00E200A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200AF" w:rsidRDefault="00E200AF" w:rsidP="00E200A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200AF" w:rsidRDefault="00E200AF" w:rsidP="00E200A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200AF" w:rsidRDefault="00E200AF" w:rsidP="00E200A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200AF" w:rsidRDefault="00E200AF" w:rsidP="00E200A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200AF" w:rsidRDefault="00E200AF" w:rsidP="00E200A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200AF" w:rsidRDefault="00E200AF" w:rsidP="00E200A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200AF" w:rsidRDefault="00E200AF" w:rsidP="00E200A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200AF" w:rsidRPr="00E200AF" w:rsidRDefault="00E200AF" w:rsidP="009E56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A36BF" w:rsidRDefault="009A36BF" w:rsidP="00E200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72059" cy="1696994"/>
            <wp:effectExtent l="19050" t="0" r="0" b="0"/>
            <wp:docPr id="3" name="Рисунок 2" descr="0_baec5_c7777235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baec5_c7777235_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2059" cy="169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7E8" w:rsidRDefault="003D1185" w:rsidP="003D118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«Барьер»</w:t>
      </w:r>
    </w:p>
    <w:p w:rsidR="002E3486" w:rsidRPr="004B1A8C" w:rsidRDefault="002E3486" w:rsidP="002E348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B1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Мне нелегко барьер преодолеть,</w:t>
      </w:r>
    </w:p>
    <w:p w:rsidR="002E3486" w:rsidRPr="004B1A8C" w:rsidRDefault="002E3486" w:rsidP="002E348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B1A8C">
        <w:rPr>
          <w:rFonts w:ascii="Times New Roman" w:eastAsia="Times New Roman" w:hAnsi="Times New Roman"/>
          <w:color w:val="000000"/>
          <w:sz w:val="28"/>
          <w:lang w:eastAsia="ru-RU"/>
        </w:rPr>
        <w:t>Который </w:t>
      </w:r>
      <w:r w:rsidRPr="004B1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встал незримо между нами,</w:t>
      </w:r>
    </w:p>
    <w:p w:rsidR="002E3486" w:rsidRPr="004B1A8C" w:rsidRDefault="002E3486" w:rsidP="002E348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B1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Страдает тело, ощущая плеть,</w:t>
      </w:r>
    </w:p>
    <w:p w:rsidR="002E3486" w:rsidRPr="004B1A8C" w:rsidRDefault="002E3486" w:rsidP="002E348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B1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душе бушует грозное цунами.</w:t>
      </w:r>
    </w:p>
    <w:p w:rsidR="002E3486" w:rsidRPr="004B1A8C" w:rsidRDefault="002E3486" w:rsidP="002E3486">
      <w:pPr>
        <w:spacing w:after="0" w:line="240" w:lineRule="auto"/>
        <w:ind w:left="2835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B1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E3486" w:rsidRPr="004B1A8C" w:rsidRDefault="002E3486" w:rsidP="002E348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B1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 для меня сейчас, как злобный враг,</w:t>
      </w:r>
    </w:p>
    <w:p w:rsidR="002E3486" w:rsidRPr="004B1A8C" w:rsidRDefault="002E3486" w:rsidP="002E348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B1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хочется сурового отмщенья,</w:t>
      </w:r>
    </w:p>
    <w:p w:rsidR="002E3486" w:rsidRPr="004B1A8C" w:rsidRDefault="002E3486" w:rsidP="002E348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B1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Невероятно труден первый шаг</w:t>
      </w:r>
    </w:p>
    <w:p w:rsidR="002E3486" w:rsidRPr="004B1A8C" w:rsidRDefault="002E3486" w:rsidP="002E348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B1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стези неизбежного прощенья.</w:t>
      </w:r>
    </w:p>
    <w:p w:rsidR="002E3486" w:rsidRPr="004B1A8C" w:rsidRDefault="002E3486" w:rsidP="002E3486">
      <w:pPr>
        <w:spacing w:after="0" w:line="240" w:lineRule="auto"/>
        <w:ind w:left="2835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B1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E3486" w:rsidRPr="004B1A8C" w:rsidRDefault="002E3486" w:rsidP="002E348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B1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 был желанным, радости дарил,</w:t>
      </w:r>
    </w:p>
    <w:p w:rsidR="002E3486" w:rsidRPr="004B1A8C" w:rsidRDefault="002E3486" w:rsidP="002E348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B1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ласки твои сердцу были милы,</w:t>
      </w:r>
    </w:p>
    <w:p w:rsidR="002E3486" w:rsidRPr="004B1A8C" w:rsidRDefault="002E3486" w:rsidP="002E348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B1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Молюсь, в смиренье голову склонив,</w:t>
      </w:r>
    </w:p>
    <w:p w:rsidR="002E3486" w:rsidRPr="004B1A8C" w:rsidRDefault="002E3486" w:rsidP="002E348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B1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Прошу у Бога укрепить мне силы.</w:t>
      </w:r>
    </w:p>
    <w:p w:rsidR="002E3486" w:rsidRPr="004B1A8C" w:rsidRDefault="002E3486" w:rsidP="002E3486">
      <w:pPr>
        <w:spacing w:after="0" w:line="240" w:lineRule="auto"/>
        <w:ind w:left="2835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B1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E3486" w:rsidRPr="004B1A8C" w:rsidRDefault="002E3486" w:rsidP="002E348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B1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 я барьер могла преодолеть</w:t>
      </w:r>
    </w:p>
    <w:p w:rsidR="002E3486" w:rsidRPr="004B1A8C" w:rsidRDefault="002E3486" w:rsidP="002E348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B1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 временем, пускай не очень скоро,</w:t>
      </w:r>
    </w:p>
    <w:p w:rsidR="002E3486" w:rsidRPr="004B1A8C" w:rsidRDefault="002E3486" w:rsidP="002E348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B1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Хочу, чтоб больше не случалась впредь</w:t>
      </w:r>
    </w:p>
    <w:p w:rsidR="002E3486" w:rsidRDefault="002E3486" w:rsidP="002E348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1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нас всеразрушающая ссора.</w:t>
      </w:r>
    </w:p>
    <w:p w:rsidR="002E3486" w:rsidRDefault="002E3486" w:rsidP="002E348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3486" w:rsidRDefault="002E3486" w:rsidP="002E348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00AF" w:rsidRDefault="00E200AF" w:rsidP="00E200AF">
      <w:pPr>
        <w:rPr>
          <w:rFonts w:ascii="Times New Roman" w:hAnsi="Times New Roman"/>
          <w:b/>
          <w:sz w:val="28"/>
          <w:szCs w:val="28"/>
        </w:rPr>
      </w:pPr>
    </w:p>
    <w:p w:rsidR="009E5621" w:rsidRDefault="009E5621" w:rsidP="003D1185">
      <w:pPr>
        <w:jc w:val="center"/>
        <w:rPr>
          <w:rFonts w:ascii="Derby" w:hAnsi="Derby"/>
          <w:b/>
          <w:color w:val="C00000"/>
          <w:sz w:val="24"/>
          <w:szCs w:val="24"/>
        </w:rPr>
      </w:pPr>
    </w:p>
    <w:p w:rsidR="00E200AF" w:rsidRPr="00E200AF" w:rsidRDefault="00E200AF" w:rsidP="003D1185">
      <w:pPr>
        <w:jc w:val="center"/>
        <w:rPr>
          <w:rFonts w:ascii="Derby" w:hAnsi="Derby"/>
          <w:b/>
          <w:color w:val="C00000"/>
          <w:sz w:val="24"/>
          <w:szCs w:val="24"/>
        </w:rPr>
      </w:pPr>
      <w:r w:rsidRPr="00E200AF">
        <w:rPr>
          <w:rFonts w:ascii="Derby" w:hAnsi="Derby"/>
          <w:b/>
          <w:color w:val="C00000"/>
          <w:sz w:val="24"/>
          <w:szCs w:val="24"/>
        </w:rPr>
        <w:t>«Проблемы можно ОБСУЖДАТЬ</w:t>
      </w:r>
      <w:r w:rsidRPr="00E200AF">
        <w:rPr>
          <w:rFonts w:ascii="Times New Roman" w:hAnsi="Times New Roman"/>
          <w:b/>
          <w:color w:val="C00000"/>
          <w:sz w:val="24"/>
          <w:szCs w:val="24"/>
        </w:rPr>
        <w:t>…</w:t>
      </w:r>
    </w:p>
    <w:p w:rsidR="00E200AF" w:rsidRPr="00E200AF" w:rsidRDefault="00E200AF" w:rsidP="003D1185">
      <w:pPr>
        <w:jc w:val="center"/>
        <w:rPr>
          <w:rFonts w:ascii="Derby" w:hAnsi="Derby"/>
          <w:b/>
          <w:color w:val="C00000"/>
          <w:sz w:val="24"/>
          <w:szCs w:val="24"/>
        </w:rPr>
      </w:pPr>
      <w:r w:rsidRPr="00E200AF">
        <w:rPr>
          <w:rFonts w:ascii="Derby" w:hAnsi="Derby"/>
          <w:b/>
          <w:color w:val="C00000"/>
          <w:sz w:val="24"/>
          <w:szCs w:val="24"/>
        </w:rPr>
        <w:t>Варианты можно ИССЛЕДОВАТЬ</w:t>
      </w:r>
      <w:r w:rsidR="00293BE5">
        <w:rPr>
          <w:rFonts w:ascii="Times New Roman" w:hAnsi="Times New Roman"/>
          <w:b/>
          <w:color w:val="C00000"/>
          <w:sz w:val="24"/>
          <w:szCs w:val="24"/>
        </w:rPr>
        <w:t>…</w:t>
      </w:r>
    </w:p>
    <w:p w:rsidR="00E200AF" w:rsidRPr="00E200AF" w:rsidRDefault="00E200AF" w:rsidP="003D1185">
      <w:pPr>
        <w:jc w:val="center"/>
        <w:rPr>
          <w:rFonts w:ascii="Derby" w:hAnsi="Derby"/>
          <w:b/>
          <w:color w:val="C00000"/>
          <w:sz w:val="24"/>
          <w:szCs w:val="24"/>
        </w:rPr>
      </w:pPr>
      <w:r w:rsidRPr="00E200AF">
        <w:rPr>
          <w:rFonts w:ascii="Derby" w:hAnsi="Derby"/>
          <w:b/>
          <w:color w:val="C00000"/>
          <w:sz w:val="24"/>
          <w:szCs w:val="24"/>
        </w:rPr>
        <w:t xml:space="preserve">Мы </w:t>
      </w:r>
      <w:r w:rsidRPr="00E200AF">
        <w:rPr>
          <w:rFonts w:ascii="Times New Roman" w:hAnsi="Times New Roman"/>
          <w:b/>
          <w:color w:val="C00000"/>
          <w:sz w:val="24"/>
          <w:szCs w:val="24"/>
        </w:rPr>
        <w:t>–</w:t>
      </w:r>
      <w:r w:rsidRPr="00E200AF">
        <w:rPr>
          <w:rFonts w:ascii="Derby" w:hAnsi="Derby"/>
          <w:b/>
          <w:color w:val="C00000"/>
          <w:sz w:val="24"/>
          <w:szCs w:val="24"/>
        </w:rPr>
        <w:t xml:space="preserve"> на расстоянии звонка!»</w:t>
      </w:r>
    </w:p>
    <w:p w:rsidR="00E200AF" w:rsidRDefault="00E200AF" w:rsidP="003D11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00AF" w:rsidRDefault="00E200AF" w:rsidP="00E200AF">
      <w:pPr>
        <w:rPr>
          <w:rFonts w:ascii="Times New Roman" w:hAnsi="Times New Roman"/>
          <w:b/>
          <w:sz w:val="28"/>
          <w:szCs w:val="28"/>
        </w:rPr>
      </w:pPr>
    </w:p>
    <w:p w:rsidR="003D1185" w:rsidRPr="008D1CA6" w:rsidRDefault="003D1185" w:rsidP="003D1185">
      <w:pPr>
        <w:jc w:val="center"/>
        <w:rPr>
          <w:rFonts w:ascii="Times New Roman" w:hAnsi="Times New Roman"/>
          <w:b/>
          <w:sz w:val="28"/>
          <w:szCs w:val="28"/>
        </w:rPr>
      </w:pPr>
      <w:r w:rsidRPr="00E200AF">
        <w:rPr>
          <w:rFonts w:ascii="Times New Roman" w:hAnsi="Times New Roman"/>
          <w:b/>
          <w:i/>
          <w:sz w:val="28"/>
          <w:szCs w:val="28"/>
        </w:rPr>
        <w:t>Мы ждем вашего звонка по телефону:</w:t>
      </w:r>
      <w:r w:rsidRPr="008D1CA6">
        <w:rPr>
          <w:rFonts w:ascii="Times New Roman" w:hAnsi="Times New Roman"/>
          <w:b/>
          <w:sz w:val="28"/>
          <w:szCs w:val="28"/>
        </w:rPr>
        <w:t xml:space="preserve"> 8-800-2000-122.</w:t>
      </w:r>
    </w:p>
    <w:p w:rsidR="00E200AF" w:rsidRDefault="00E200AF" w:rsidP="006517E8">
      <w:pPr>
        <w:jc w:val="center"/>
        <w:rPr>
          <w:rFonts w:ascii="BandyCyr" w:hAnsi="BandyCyr"/>
          <w:b/>
          <w:color w:val="5F497A" w:themeColor="accent4" w:themeShade="BF"/>
          <w:sz w:val="40"/>
          <w:szCs w:val="40"/>
        </w:rPr>
      </w:pPr>
    </w:p>
    <w:p w:rsidR="00E200AF" w:rsidRDefault="00E200AF" w:rsidP="006517E8">
      <w:pPr>
        <w:jc w:val="center"/>
        <w:rPr>
          <w:rFonts w:ascii="BandyCyr" w:hAnsi="BandyCyr"/>
          <w:b/>
          <w:color w:val="5F497A" w:themeColor="accent4" w:themeShade="BF"/>
          <w:sz w:val="40"/>
          <w:szCs w:val="40"/>
        </w:rPr>
      </w:pPr>
    </w:p>
    <w:p w:rsidR="006517E8" w:rsidRPr="00E200AF" w:rsidRDefault="00293BE5" w:rsidP="006517E8">
      <w:pPr>
        <w:jc w:val="center"/>
        <w:rPr>
          <w:rFonts w:ascii="BandyCyr" w:hAnsi="BandyCyr"/>
          <w:b/>
          <w:color w:val="5F497A" w:themeColor="accent4" w:themeShade="BF"/>
          <w:sz w:val="40"/>
          <w:szCs w:val="40"/>
        </w:rPr>
      </w:pPr>
      <w:r>
        <w:rPr>
          <w:rFonts w:ascii="BandyCyr" w:hAnsi="BandyCyr"/>
          <w:b/>
          <w:color w:val="5F497A" w:themeColor="accent4" w:themeShade="BF"/>
          <w:sz w:val="40"/>
          <w:szCs w:val="40"/>
        </w:rPr>
        <w:t>Бесплатно анонимно круглосуточно</w:t>
      </w:r>
    </w:p>
    <w:p w:rsidR="006517E8" w:rsidRDefault="006517E8" w:rsidP="006517E8">
      <w:pPr>
        <w:jc w:val="center"/>
        <w:rPr>
          <w:rFonts w:ascii="Times New Roman" w:hAnsi="Times New Roman"/>
          <w:b/>
          <w:sz w:val="36"/>
          <w:szCs w:val="36"/>
        </w:rPr>
      </w:pPr>
    </w:p>
    <w:p w:rsidR="003E71AF" w:rsidRDefault="003E71AF" w:rsidP="00E200AF">
      <w:pPr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p w:rsidR="0049444F" w:rsidRDefault="0049444F" w:rsidP="0084311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662785" cy="635315"/>
            <wp:effectExtent l="19050" t="0" r="3965" b="0"/>
            <wp:docPr id="4" name="Рисунок 1" descr="C:\Users\1\Desktop\Шаманаева М. А\без фона КЦС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Шаманаева М. А\без фона КЦСО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85" cy="63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444F">
        <w:rPr>
          <w:rFonts w:ascii="Times New Roman" w:hAnsi="Times New Roman"/>
          <w:b/>
          <w:sz w:val="20"/>
          <w:szCs w:val="20"/>
        </w:rPr>
        <w:t xml:space="preserve">Автономное учреждение </w:t>
      </w:r>
      <w:r>
        <w:rPr>
          <w:rFonts w:ascii="Times New Roman" w:hAnsi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662785" cy="635095"/>
            <wp:effectExtent l="19050" t="0" r="3965" b="0"/>
            <wp:docPr id="9" name="Рисунок 2" descr="C:\Users\1\Desktop\ТД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ТД логотип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30" cy="635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7E8" w:rsidRPr="0084311E" w:rsidRDefault="0049444F" w:rsidP="0084311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4311E">
        <w:rPr>
          <w:rFonts w:ascii="Times New Roman" w:hAnsi="Times New Roman"/>
          <w:b/>
          <w:sz w:val="20"/>
          <w:szCs w:val="20"/>
        </w:rPr>
        <w:t xml:space="preserve">Республики Алтай «Комплексный центр социального обслуживания населения»  </w:t>
      </w:r>
      <w:r w:rsidRPr="0084311E">
        <w:rPr>
          <w:noProof/>
          <w:color w:val="auto"/>
          <w:sz w:val="20"/>
          <w:szCs w:val="20"/>
          <w:lang w:eastAsia="ru-RU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9782175</wp:posOffset>
            </wp:positionH>
            <wp:positionV relativeFrom="paragraph">
              <wp:posOffset>360045</wp:posOffset>
            </wp:positionV>
            <wp:extent cx="2350135" cy="2260600"/>
            <wp:effectExtent l="19050" t="0" r="0" b="0"/>
            <wp:wrapNone/>
            <wp:docPr id="7" name="Рисунок 4" descr="UfdzHJWm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fdzHJWmoM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22606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4311E">
        <w:rPr>
          <w:noProof/>
          <w:color w:val="auto"/>
          <w:sz w:val="20"/>
          <w:szCs w:val="20"/>
          <w:lang w:eastAsia="ru-R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9782175</wp:posOffset>
            </wp:positionH>
            <wp:positionV relativeFrom="paragraph">
              <wp:posOffset>360045</wp:posOffset>
            </wp:positionV>
            <wp:extent cx="756285" cy="727075"/>
            <wp:effectExtent l="19050" t="0" r="5715" b="0"/>
            <wp:wrapNone/>
            <wp:docPr id="6" name="Рисунок 3" descr="UfdzHJWm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fdzHJWmoM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270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4311E">
        <w:rPr>
          <w:noProof/>
          <w:color w:val="auto"/>
          <w:sz w:val="20"/>
          <w:szCs w:val="20"/>
          <w:lang w:eastAsia="ru-R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9782175</wp:posOffset>
            </wp:positionH>
            <wp:positionV relativeFrom="paragraph">
              <wp:posOffset>360045</wp:posOffset>
            </wp:positionV>
            <wp:extent cx="756285" cy="727075"/>
            <wp:effectExtent l="19050" t="0" r="5715" b="0"/>
            <wp:wrapNone/>
            <wp:docPr id="5" name="Рисунок 2" descr="UfdzHJWm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fdzHJWmoM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270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4311E" w:rsidRDefault="0084311E" w:rsidP="0084311E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6517E8" w:rsidRPr="0084311E" w:rsidRDefault="006517E8" w:rsidP="0084311E">
      <w:pPr>
        <w:spacing w:after="0" w:line="240" w:lineRule="auto"/>
        <w:jc w:val="center"/>
        <w:rPr>
          <w:rFonts w:ascii="BandyCyr" w:hAnsi="BandyCyr"/>
          <w:b/>
          <w:color w:val="C00000"/>
          <w:sz w:val="44"/>
          <w:szCs w:val="44"/>
        </w:rPr>
      </w:pPr>
      <w:r w:rsidRPr="0084311E">
        <w:rPr>
          <w:rFonts w:ascii="BandyCyr" w:hAnsi="BandyCyr"/>
          <w:b/>
          <w:color w:val="C00000"/>
          <w:sz w:val="44"/>
          <w:szCs w:val="44"/>
        </w:rPr>
        <w:t xml:space="preserve">Телефон доверия </w:t>
      </w:r>
    </w:p>
    <w:p w:rsidR="0084311E" w:rsidRDefault="006517E8" w:rsidP="0084311E">
      <w:pPr>
        <w:spacing w:after="0" w:line="240" w:lineRule="auto"/>
        <w:jc w:val="center"/>
        <w:rPr>
          <w:rFonts w:ascii="BandyCyr" w:hAnsi="BandyCyr"/>
          <w:b/>
          <w:color w:val="C00000"/>
          <w:sz w:val="44"/>
          <w:szCs w:val="44"/>
        </w:rPr>
      </w:pPr>
      <w:r w:rsidRPr="0084311E">
        <w:rPr>
          <w:rFonts w:ascii="BandyCyr" w:hAnsi="BandyCyr"/>
          <w:b/>
          <w:color w:val="C00000"/>
          <w:sz w:val="44"/>
          <w:szCs w:val="44"/>
        </w:rPr>
        <w:t xml:space="preserve">для детей </w:t>
      </w:r>
    </w:p>
    <w:p w:rsidR="0084311E" w:rsidRDefault="006517E8" w:rsidP="008431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4311E">
        <w:rPr>
          <w:rFonts w:ascii="BandyCyr" w:hAnsi="BandyCyr"/>
          <w:b/>
          <w:color w:val="C00000"/>
          <w:sz w:val="44"/>
          <w:szCs w:val="44"/>
        </w:rPr>
        <w:t>и взрослых</w:t>
      </w:r>
    </w:p>
    <w:p w:rsidR="0084311E" w:rsidRDefault="0084311E" w:rsidP="008431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6517E8" w:rsidRPr="0084311E" w:rsidRDefault="006517E8" w:rsidP="0084311E">
      <w:pPr>
        <w:spacing w:line="240" w:lineRule="auto"/>
        <w:jc w:val="center"/>
        <w:rPr>
          <w:rFonts w:ascii="Times New Roman" w:hAnsi="Times New Roman"/>
          <w:b/>
          <w:i/>
          <w:color w:val="FF0000"/>
          <w:sz w:val="44"/>
          <w:szCs w:val="44"/>
        </w:rPr>
      </w:pPr>
      <w:r w:rsidRPr="0084311E">
        <w:rPr>
          <w:rFonts w:ascii="Times New Roman" w:hAnsi="Times New Roman"/>
          <w:b/>
          <w:i/>
          <w:color w:val="FF0000"/>
          <w:sz w:val="44"/>
          <w:szCs w:val="44"/>
        </w:rPr>
        <w:t>позвони</w:t>
      </w:r>
    </w:p>
    <w:p w:rsidR="006517E8" w:rsidRPr="0084311E" w:rsidRDefault="0084311E" w:rsidP="006517E8">
      <w:pPr>
        <w:jc w:val="center"/>
        <w:rPr>
          <w:rFonts w:ascii="BandyCyr" w:hAnsi="BandyCyr"/>
          <w:b/>
          <w:i/>
          <w:color w:val="C00000"/>
          <w:sz w:val="44"/>
          <w:szCs w:val="44"/>
        </w:rPr>
      </w:pPr>
      <w:r w:rsidRPr="0084311E">
        <w:rPr>
          <w:rFonts w:ascii="BandyCyr" w:hAnsi="BandyCyr"/>
          <w:b/>
          <w:i/>
          <w:color w:val="C00000"/>
          <w:sz w:val="44"/>
          <w:szCs w:val="44"/>
          <w:highlight w:val="lightGray"/>
        </w:rPr>
        <w:t>8-800-2000-122</w:t>
      </w:r>
    </w:p>
    <w:p w:rsidR="006517E8" w:rsidRPr="006517E8" w:rsidRDefault="0084311E" w:rsidP="006517E8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59100" cy="1734820"/>
            <wp:effectExtent l="19050" t="0" r="0" b="0"/>
            <wp:docPr id="10" name="Рисунок 0" descr="23058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05821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11E" w:rsidRDefault="0084311E" w:rsidP="008D1C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1CA6" w:rsidRPr="008D1CA6" w:rsidRDefault="00F457D8" w:rsidP="008D1CA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Горно-Алтайск, 2017</w:t>
      </w:r>
    </w:p>
    <w:sectPr w:rsidR="008D1CA6" w:rsidRPr="008D1CA6" w:rsidSect="00DB24CE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rby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BandyCyr">
    <w:altName w:val="Century"/>
    <w:panose1 w:val="02000505050000020003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15B"/>
      </v:shape>
    </w:pict>
  </w:numPicBullet>
  <w:abstractNum w:abstractNumId="0">
    <w:nsid w:val="288B0F89"/>
    <w:multiLevelType w:val="hybridMultilevel"/>
    <w:tmpl w:val="3812927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24CE"/>
    <w:rsid w:val="00007000"/>
    <w:rsid w:val="00010C0C"/>
    <w:rsid w:val="000579F7"/>
    <w:rsid w:val="00293BE5"/>
    <w:rsid w:val="002E3486"/>
    <w:rsid w:val="003B53E6"/>
    <w:rsid w:val="003C2D9D"/>
    <w:rsid w:val="003D1185"/>
    <w:rsid w:val="003E71AF"/>
    <w:rsid w:val="00475F96"/>
    <w:rsid w:val="0049444F"/>
    <w:rsid w:val="004F4B65"/>
    <w:rsid w:val="0065120E"/>
    <w:rsid w:val="006517E8"/>
    <w:rsid w:val="0084311E"/>
    <w:rsid w:val="008604A9"/>
    <w:rsid w:val="008D1CA6"/>
    <w:rsid w:val="009344AC"/>
    <w:rsid w:val="0094181E"/>
    <w:rsid w:val="00994DE8"/>
    <w:rsid w:val="009A36BF"/>
    <w:rsid w:val="009E5621"/>
    <w:rsid w:val="00DB24CE"/>
    <w:rsid w:val="00E009C2"/>
    <w:rsid w:val="00E200AF"/>
    <w:rsid w:val="00E90C5E"/>
    <w:rsid w:val="00F457D8"/>
    <w:rsid w:val="00F51A25"/>
    <w:rsid w:val="00F83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color w:val="000000" w:themeColor="text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6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0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98AEA-B1BA-467D-BC9F-A142DEBD4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Телефон доверия</dc:creator>
  <cp:lastModifiedBy>1</cp:lastModifiedBy>
  <cp:revision>15</cp:revision>
  <cp:lastPrinted>2017-03-14T02:09:00Z</cp:lastPrinted>
  <dcterms:created xsi:type="dcterms:W3CDTF">2016-11-16T01:52:00Z</dcterms:created>
  <dcterms:modified xsi:type="dcterms:W3CDTF">2017-03-14T02:16:00Z</dcterms:modified>
</cp:coreProperties>
</file>